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4" w:rsidRDefault="005C6B44" w:rsidP="005C6B44">
      <w:pPr>
        <w:jc w:val="center"/>
      </w:pPr>
      <w:r>
        <w:t>Coos County Noxious Weed Advisory Board</w:t>
      </w:r>
    </w:p>
    <w:p w:rsidR="00AE6E09" w:rsidRDefault="00AE6E09" w:rsidP="005C6B44">
      <w:pPr>
        <w:jc w:val="center"/>
      </w:pPr>
      <w:r>
        <w:t>March 2, 2021</w:t>
      </w:r>
    </w:p>
    <w:p w:rsidR="005C6B44" w:rsidRDefault="005C6B44" w:rsidP="005C6B44">
      <w:pPr>
        <w:jc w:val="center"/>
      </w:pPr>
      <w:r>
        <w:t>Hybrid meeting (Owens building and online)</w:t>
      </w:r>
    </w:p>
    <w:p w:rsidR="00AE6E09" w:rsidRDefault="00AE6E09"/>
    <w:p w:rsidR="00AE6E09" w:rsidRDefault="00AE6E09" w:rsidP="00AE6E09">
      <w:r>
        <w:t>Present: Goldie W</w:t>
      </w:r>
      <w:r w:rsidR="00396B7B">
        <w:t>a</w:t>
      </w:r>
      <w:r>
        <w:t>rncke, Jill Rolfe, Jim Nielsen, Lucy Allison, Cassie Bouska</w:t>
      </w:r>
      <w:r w:rsidR="005C6B44">
        <w:t>, Carl Linderman</w:t>
      </w:r>
    </w:p>
    <w:p w:rsidR="00AE6E09" w:rsidRDefault="00AE6E09" w:rsidP="00AE6E09"/>
    <w:p w:rsidR="00AE6E09" w:rsidRDefault="00AE6E09" w:rsidP="00AE6E09">
      <w:pPr>
        <w:pStyle w:val="ListParagraph"/>
        <w:numPr>
          <w:ilvl w:val="0"/>
          <w:numId w:val="2"/>
        </w:numPr>
      </w:pPr>
      <w:r>
        <w:t xml:space="preserve">Adoption of February 2, 2021 meeting minutes. </w:t>
      </w:r>
      <w:r w:rsidR="00283685">
        <w:t>Carl moved to accept as written, second by Jim. Motion passes.</w:t>
      </w:r>
      <w:r w:rsidR="00283685">
        <w:br/>
      </w:r>
    </w:p>
    <w:p w:rsidR="00283685" w:rsidRDefault="00283685" w:rsidP="00AE6E09">
      <w:pPr>
        <w:pStyle w:val="ListParagraph"/>
        <w:numPr>
          <w:ilvl w:val="0"/>
          <w:numId w:val="2"/>
        </w:numPr>
      </w:pPr>
      <w:r>
        <w:t>Business</w:t>
      </w:r>
    </w:p>
    <w:p w:rsidR="00283685" w:rsidRDefault="00283685" w:rsidP="00283685">
      <w:pPr>
        <w:pStyle w:val="ListParagraph"/>
        <w:numPr>
          <w:ilvl w:val="1"/>
          <w:numId w:val="2"/>
        </w:numPr>
      </w:pPr>
      <w:r>
        <w:t>Feedback on thistle management paper Jim is writing – it’s looking really good so far. Everyone will read through and give Jim feedback electronically.</w:t>
      </w:r>
      <w:r>
        <w:br/>
      </w:r>
    </w:p>
    <w:p w:rsidR="00283685" w:rsidRDefault="00283685" w:rsidP="00283685">
      <w:pPr>
        <w:pStyle w:val="ListParagraph"/>
        <w:numPr>
          <w:ilvl w:val="1"/>
          <w:numId w:val="2"/>
        </w:numPr>
      </w:pPr>
      <w:r>
        <w:t>Website planning.</w:t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Include EDRR and Cost Share</w:t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Include A, D, and T lists</w:t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Photos – like a revolving slideshow</w:t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Links to weed descriptions</w:t>
      </w:r>
      <w:r>
        <w:br/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Lucy will draft EDRR copy and provide some photos</w:t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Cassie will work with Jill on format</w:t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Let’s look at other county sites and see if we can borrow ideas from them</w:t>
      </w:r>
      <w:r>
        <w:br/>
      </w:r>
    </w:p>
    <w:p w:rsidR="00396B7B" w:rsidRDefault="00396B7B" w:rsidP="00396B7B">
      <w:pPr>
        <w:pStyle w:val="ListParagraph"/>
        <w:numPr>
          <w:ilvl w:val="1"/>
          <w:numId w:val="2"/>
        </w:numPr>
      </w:pPr>
      <w:r>
        <w:t>EDRR</w:t>
      </w:r>
      <w:r w:rsidR="005C6B44">
        <w:t xml:space="preserve"> update</w:t>
      </w:r>
    </w:p>
    <w:p w:rsidR="00396B7B" w:rsidRDefault="00396B7B" w:rsidP="00396B7B">
      <w:pPr>
        <w:pStyle w:val="ListParagraph"/>
        <w:numPr>
          <w:ilvl w:val="2"/>
          <w:numId w:val="2"/>
        </w:numPr>
      </w:pPr>
      <w:r>
        <w:t>Working on current EDRR grant that ends in December 2021. Sherri and Lucy are meeting this month to plan the field season.</w:t>
      </w:r>
    </w:p>
    <w:p w:rsidR="00396B7B" w:rsidRDefault="005C6B44" w:rsidP="00396B7B">
      <w:pPr>
        <w:pStyle w:val="ListParagraph"/>
        <w:numPr>
          <w:ilvl w:val="2"/>
          <w:numId w:val="2"/>
        </w:numPr>
      </w:pPr>
      <w:r>
        <w:t>Lucy has been living a pesticide licensing nightmare due to ODA’s not having a category that fits nonprofits: commercial? Public? It doesn’t fit either category. So right now, she has a commercial license until ODA figures out where to put nonprofits.</w:t>
      </w:r>
      <w:r>
        <w:br/>
      </w:r>
    </w:p>
    <w:p w:rsidR="005C6B44" w:rsidRDefault="005C6B44" w:rsidP="005C6B44">
      <w:pPr>
        <w:pStyle w:val="ListParagraph"/>
        <w:numPr>
          <w:ilvl w:val="1"/>
          <w:numId w:val="2"/>
        </w:numPr>
      </w:pPr>
      <w:r>
        <w:t>CWMA</w:t>
      </w:r>
      <w:r w:rsidR="00BB5EC7">
        <w:t xml:space="preserve"> update</w:t>
      </w:r>
    </w:p>
    <w:p w:rsidR="005C6B44" w:rsidRDefault="005C6B44" w:rsidP="005C6B44">
      <w:pPr>
        <w:pStyle w:val="ListParagraph"/>
        <w:numPr>
          <w:ilvl w:val="2"/>
          <w:numId w:val="2"/>
        </w:numPr>
      </w:pPr>
      <w:r>
        <w:t>Working on a 100K grant</w:t>
      </w:r>
    </w:p>
    <w:p w:rsidR="005C6B44" w:rsidRDefault="005C6B44" w:rsidP="005C6B44">
      <w:pPr>
        <w:pStyle w:val="ListParagraph"/>
        <w:numPr>
          <w:ilvl w:val="2"/>
          <w:numId w:val="2"/>
        </w:numPr>
      </w:pPr>
      <w:r>
        <w:t>Progressing toward website grant</w:t>
      </w:r>
    </w:p>
    <w:p w:rsidR="00BB5EC7" w:rsidRDefault="005C6B44" w:rsidP="005C6B44">
      <w:pPr>
        <w:pStyle w:val="ListParagraph"/>
        <w:numPr>
          <w:ilvl w:val="2"/>
          <w:numId w:val="2"/>
        </w:numPr>
      </w:pPr>
      <w:r>
        <w:t>3-year agreement between CWMA and BLM</w:t>
      </w:r>
    </w:p>
    <w:p w:rsidR="00BB5EC7" w:rsidRDefault="00BB5EC7" w:rsidP="00BB5EC7">
      <w:pPr>
        <w:pStyle w:val="ListParagraph"/>
        <w:numPr>
          <w:ilvl w:val="3"/>
          <w:numId w:val="2"/>
        </w:numPr>
      </w:pPr>
      <w:r>
        <w:t>Treatment plans</w:t>
      </w:r>
    </w:p>
    <w:p w:rsidR="00BB5EC7" w:rsidRDefault="00BB5EC7" w:rsidP="00BB5EC7">
      <w:pPr>
        <w:pStyle w:val="ListParagraph"/>
        <w:numPr>
          <w:ilvl w:val="3"/>
          <w:numId w:val="2"/>
        </w:numPr>
      </w:pPr>
      <w:r>
        <w:t>Outreach</w:t>
      </w:r>
    </w:p>
    <w:p w:rsidR="005C6B44" w:rsidRDefault="00BB5EC7" w:rsidP="00BB5EC7">
      <w:pPr>
        <w:pStyle w:val="ListParagraph"/>
        <w:numPr>
          <w:ilvl w:val="3"/>
          <w:numId w:val="2"/>
        </w:numPr>
      </w:pPr>
      <w:r>
        <w:t>Website management</w:t>
      </w:r>
      <w:r w:rsidR="005C6B44">
        <w:br/>
      </w:r>
    </w:p>
    <w:p w:rsidR="005C6B44" w:rsidRDefault="005C6B44" w:rsidP="005C6B44">
      <w:pPr>
        <w:pStyle w:val="ListParagraph"/>
        <w:numPr>
          <w:ilvl w:val="1"/>
          <w:numId w:val="2"/>
        </w:numPr>
      </w:pPr>
      <w:r>
        <w:t>GAG update</w:t>
      </w:r>
    </w:p>
    <w:p w:rsidR="00BB5EC7" w:rsidRDefault="00BB5EC7" w:rsidP="00BB5EC7">
      <w:pPr>
        <w:pStyle w:val="ListParagraph"/>
        <w:numPr>
          <w:ilvl w:val="2"/>
          <w:numId w:val="2"/>
        </w:numPr>
      </w:pPr>
      <w:r>
        <w:t>Working to get more funding from Wild Rivers Coast Alliance for some of the more high-profile projects</w:t>
      </w:r>
      <w:r>
        <w:br/>
      </w:r>
    </w:p>
    <w:p w:rsidR="00BB5EC7" w:rsidRDefault="00BB5EC7" w:rsidP="00BB5EC7">
      <w:pPr>
        <w:pStyle w:val="ListParagraph"/>
        <w:numPr>
          <w:ilvl w:val="1"/>
          <w:numId w:val="2"/>
        </w:numPr>
      </w:pPr>
      <w:r>
        <w:t>Organic weed trial project</w:t>
      </w:r>
    </w:p>
    <w:p w:rsidR="00172CB8" w:rsidRDefault="00BB5EC7" w:rsidP="00BB5EC7">
      <w:pPr>
        <w:pStyle w:val="ListParagraph"/>
        <w:numPr>
          <w:ilvl w:val="2"/>
          <w:numId w:val="2"/>
        </w:numPr>
      </w:pPr>
      <w:r>
        <w:lastRenderedPageBreak/>
        <w:t>Carl has a call with a range management specialist about grazing management strategies</w:t>
      </w:r>
      <w:r w:rsidR="00172CB8">
        <w:br/>
      </w:r>
    </w:p>
    <w:p w:rsidR="00172CB8" w:rsidRDefault="00172CB8" w:rsidP="00172CB8">
      <w:pPr>
        <w:pStyle w:val="ListParagraph"/>
        <w:numPr>
          <w:ilvl w:val="1"/>
          <w:numId w:val="2"/>
        </w:numPr>
      </w:pPr>
      <w:r>
        <w:t>State of funding</w:t>
      </w:r>
    </w:p>
    <w:p w:rsidR="00BB5EC7" w:rsidRDefault="00172CB8" w:rsidP="00172CB8">
      <w:pPr>
        <w:pStyle w:val="ListParagraph"/>
        <w:numPr>
          <w:ilvl w:val="2"/>
          <w:numId w:val="2"/>
        </w:numPr>
      </w:pPr>
      <w:r>
        <w:t xml:space="preserve">Through the BLM grant, we have money for cost share and other things. </w:t>
      </w:r>
      <w:r>
        <w:br/>
      </w:r>
    </w:p>
    <w:p w:rsidR="00172CB8" w:rsidRDefault="00172CB8" w:rsidP="00172CB8">
      <w:pPr>
        <w:pStyle w:val="ListParagraph"/>
        <w:numPr>
          <w:ilvl w:val="1"/>
          <w:numId w:val="2"/>
        </w:numPr>
      </w:pPr>
      <w:r>
        <w:t>Next meeting</w:t>
      </w:r>
    </w:p>
    <w:p w:rsidR="00172CB8" w:rsidRDefault="00172CB8" w:rsidP="00172CB8">
      <w:pPr>
        <w:pStyle w:val="ListParagraph"/>
        <w:numPr>
          <w:ilvl w:val="2"/>
          <w:numId w:val="2"/>
        </w:numPr>
      </w:pPr>
      <w:r>
        <w:t>Start developing cost share schedule</w:t>
      </w:r>
    </w:p>
    <w:p w:rsidR="00172CB8" w:rsidRDefault="00172CB8" w:rsidP="00172CB8">
      <w:pPr>
        <w:pStyle w:val="ListParagraph"/>
        <w:numPr>
          <w:ilvl w:val="2"/>
          <w:numId w:val="2"/>
        </w:numPr>
      </w:pPr>
      <w:r>
        <w:t>Plan education/outreach events</w:t>
      </w:r>
    </w:p>
    <w:p w:rsidR="00172CB8" w:rsidRDefault="00172CB8" w:rsidP="00172CB8">
      <w:pPr>
        <w:pStyle w:val="ListParagraph"/>
        <w:numPr>
          <w:ilvl w:val="2"/>
          <w:numId w:val="2"/>
        </w:numPr>
      </w:pPr>
      <w:r>
        <w:t>Project ideas</w:t>
      </w:r>
    </w:p>
    <w:p w:rsidR="00E4212B" w:rsidRDefault="00E4212B" w:rsidP="00172CB8">
      <w:pPr>
        <w:pStyle w:val="ListParagraph"/>
        <w:numPr>
          <w:ilvl w:val="2"/>
          <w:numId w:val="2"/>
        </w:numPr>
      </w:pPr>
      <w:r>
        <w:t>Possibly partnering with as commercial company to get our message out to the public on products</w:t>
      </w:r>
    </w:p>
    <w:p w:rsidR="00E4212B" w:rsidRDefault="00E4212B" w:rsidP="00172CB8">
      <w:pPr>
        <w:pStyle w:val="ListParagraph"/>
        <w:numPr>
          <w:ilvl w:val="2"/>
          <w:numId w:val="2"/>
        </w:numPr>
      </w:pPr>
      <w:r>
        <w:t>Ivy control education for earth day?</w:t>
      </w:r>
    </w:p>
    <w:p w:rsidR="00E4212B" w:rsidRDefault="00E4212B" w:rsidP="00172CB8">
      <w:pPr>
        <w:pStyle w:val="ListParagraph"/>
        <w:numPr>
          <w:ilvl w:val="2"/>
          <w:numId w:val="2"/>
        </w:numPr>
      </w:pPr>
      <w:r>
        <w:t>Develop a species list for educational videos – have videos ready for Noxious Weed Awareness week in May</w:t>
      </w:r>
      <w:r>
        <w:br/>
      </w:r>
    </w:p>
    <w:p w:rsidR="00E4212B" w:rsidRDefault="00E4212B" w:rsidP="00E4212B">
      <w:r>
        <w:t xml:space="preserve">Meeting adjourned </w:t>
      </w:r>
      <w:r w:rsidR="003C1EB2">
        <w:t>at 4:10pm</w:t>
      </w:r>
    </w:p>
    <w:p w:rsidR="00CB2D69" w:rsidRDefault="00CB2D69" w:rsidP="00E4212B"/>
    <w:sectPr w:rsidR="00CB2D69" w:rsidSect="00F0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367A"/>
    <w:multiLevelType w:val="hybridMultilevel"/>
    <w:tmpl w:val="46164EBC"/>
    <w:lvl w:ilvl="0" w:tplc="F1A0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C774F"/>
    <w:multiLevelType w:val="hybridMultilevel"/>
    <w:tmpl w:val="3A08C386"/>
    <w:lvl w:ilvl="0" w:tplc="346E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E6E09"/>
    <w:rsid w:val="00171561"/>
    <w:rsid w:val="00172CB8"/>
    <w:rsid w:val="00283685"/>
    <w:rsid w:val="002B5EA6"/>
    <w:rsid w:val="00396B7B"/>
    <w:rsid w:val="003C1EB2"/>
    <w:rsid w:val="005651F8"/>
    <w:rsid w:val="005C6B44"/>
    <w:rsid w:val="005D665B"/>
    <w:rsid w:val="006802A3"/>
    <w:rsid w:val="008D7934"/>
    <w:rsid w:val="00A21B83"/>
    <w:rsid w:val="00AE6E09"/>
    <w:rsid w:val="00BB5576"/>
    <w:rsid w:val="00BB5EC7"/>
    <w:rsid w:val="00CB2D69"/>
    <w:rsid w:val="00E4212B"/>
    <w:rsid w:val="00F005AA"/>
    <w:rsid w:val="00F9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Coos County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jill</cp:lastModifiedBy>
  <cp:revision>2</cp:revision>
  <dcterms:created xsi:type="dcterms:W3CDTF">2021-04-06T18:09:00Z</dcterms:created>
  <dcterms:modified xsi:type="dcterms:W3CDTF">2021-04-06T18:09:00Z</dcterms:modified>
</cp:coreProperties>
</file>